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39" w:rsidRDefault="00C31F09" w:rsidP="00C31F0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ХАСАНОВЫ\Pictures\2022-01-08 положение 3\положение 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АСАНОВЫ\Pictures\2022-01-08 положение 3\положение 3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F09" w:rsidRDefault="00C31F09" w:rsidP="00C31F0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31F09" w:rsidRDefault="00C31F09" w:rsidP="00C31F0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31F09" w:rsidRDefault="00C31F09" w:rsidP="00C31F0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31F09" w:rsidRDefault="00C31F09" w:rsidP="00C31F0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31F09" w:rsidRPr="00C31F09" w:rsidRDefault="00C31F09" w:rsidP="00C31F0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40E39" w:rsidRPr="00040E39" w:rsidRDefault="00040E39" w:rsidP="00253EE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A637E" w:rsidRPr="00432220" w:rsidRDefault="00CA637E" w:rsidP="00253EE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22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 Общие положения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Федеральным законом от 29.12.2012 № 273 - ФЗ «Об образовании в Российской Федерации», Приказом Минкультуры РФ от 08.10.2012 №1077 «Об утверждении Порядка учета документов, входящих в состав библи</w:t>
      </w:r>
      <w:r w:rsidR="00040E39">
        <w:rPr>
          <w:rFonts w:ascii="Times New Roman" w:hAnsi="Times New Roman" w:cs="Times New Roman"/>
          <w:sz w:val="24"/>
          <w:szCs w:val="24"/>
        </w:rPr>
        <w:t xml:space="preserve">отечного фонда» и Уставом МБОУ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Баланнинская ООШ</w:t>
      </w:r>
      <w:r w:rsidRPr="00432220">
        <w:rPr>
          <w:rFonts w:ascii="Times New Roman" w:hAnsi="Times New Roman" w:cs="Times New Roman"/>
          <w:sz w:val="24"/>
          <w:szCs w:val="24"/>
        </w:rPr>
        <w:t xml:space="preserve"> </w:t>
      </w:r>
      <w:r w:rsidR="0080440C">
        <w:rPr>
          <w:rFonts w:ascii="Times New Roman" w:hAnsi="Times New Roman" w:cs="Times New Roman"/>
          <w:sz w:val="24"/>
          <w:szCs w:val="24"/>
        </w:rPr>
        <w:t>Муслюмов</w:t>
      </w:r>
      <w:r w:rsidRPr="00432220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Республики Татарстан.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1.2. Настоящее П</w:t>
      </w:r>
      <w:r w:rsidR="00766975">
        <w:rPr>
          <w:rFonts w:ascii="Times New Roman" w:hAnsi="Times New Roman" w:cs="Times New Roman"/>
          <w:sz w:val="24"/>
          <w:szCs w:val="24"/>
        </w:rPr>
        <w:t xml:space="preserve">оложение регламентирует в МБОУ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Баланнинская ООШ</w:t>
      </w:r>
      <w:r w:rsidRPr="00432220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Школа</w:t>
      </w:r>
      <w:r w:rsidRPr="00432220">
        <w:rPr>
          <w:rFonts w:ascii="Times New Roman" w:hAnsi="Times New Roman" w:cs="Times New Roman"/>
          <w:sz w:val="24"/>
          <w:szCs w:val="24"/>
        </w:rPr>
        <w:t xml:space="preserve">) порядок учёта </w:t>
      </w:r>
      <w:r w:rsidRPr="00432220">
        <w:rPr>
          <w:rFonts w:ascii="Times New Roman" w:hAnsi="Times New Roman" w:cs="Times New Roman"/>
          <w:b/>
          <w:sz w:val="24"/>
          <w:szCs w:val="24"/>
        </w:rPr>
        <w:t>библиотечного фонда учебной литературы</w:t>
      </w:r>
      <w:r w:rsidRPr="00432220">
        <w:rPr>
          <w:rFonts w:ascii="Times New Roman" w:hAnsi="Times New Roman" w:cs="Times New Roman"/>
          <w:sz w:val="24"/>
          <w:szCs w:val="24"/>
        </w:rPr>
        <w:t xml:space="preserve"> и разработано в целях установления единого порядка учёта библиотечных документов; создания условий для совершенствования организации труда и внедрения средс</w:t>
      </w:r>
      <w:r w:rsidR="008478C8">
        <w:rPr>
          <w:rFonts w:ascii="Times New Roman" w:hAnsi="Times New Roman" w:cs="Times New Roman"/>
          <w:sz w:val="24"/>
          <w:szCs w:val="24"/>
        </w:rPr>
        <w:t>тв компьютеризации в библиотеке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 xml:space="preserve"> Ш</w:t>
      </w:r>
      <w:bookmarkStart w:id="0" w:name="_GoBack"/>
      <w:bookmarkEnd w:id="0"/>
      <w:r w:rsidR="008478C8">
        <w:rPr>
          <w:rFonts w:ascii="Times New Roman" w:hAnsi="Times New Roman" w:cs="Times New Roman"/>
          <w:sz w:val="24"/>
          <w:szCs w:val="24"/>
          <w:lang w:val="tt-RU"/>
        </w:rPr>
        <w:t>колы</w:t>
      </w:r>
      <w:r w:rsidRPr="00432220">
        <w:rPr>
          <w:rFonts w:ascii="Times New Roman" w:hAnsi="Times New Roman" w:cs="Times New Roman"/>
          <w:sz w:val="24"/>
          <w:szCs w:val="24"/>
        </w:rPr>
        <w:t>.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A637E" w:rsidRPr="00432220" w:rsidRDefault="00CA637E" w:rsidP="00253EE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220">
        <w:rPr>
          <w:rFonts w:ascii="Times New Roman" w:hAnsi="Times New Roman" w:cs="Times New Roman"/>
          <w:b/>
          <w:sz w:val="24"/>
          <w:szCs w:val="24"/>
        </w:rPr>
        <w:t>2. Порядок учёта фонда учебной литературы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 2.1.  К фонду учебной литературы относятся: все учебники; учебные пособия; сборники упражнений и задач; книги для чтения; хрестоматии; рабочие тетради.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2.2.  Учёт библиотечного фонда учебников способствует его сохранности, правильному формированию и целевому использованию. Все операции </w:t>
      </w:r>
      <w:r w:rsidR="00766975">
        <w:rPr>
          <w:rFonts w:ascii="Times New Roman" w:hAnsi="Times New Roman" w:cs="Times New Roman"/>
          <w:sz w:val="24"/>
          <w:szCs w:val="24"/>
        </w:rPr>
        <w:t xml:space="preserve">по учёту производятся </w:t>
      </w:r>
      <w:r w:rsidRPr="00432220">
        <w:rPr>
          <w:rFonts w:ascii="Times New Roman" w:hAnsi="Times New Roman" w:cs="Times New Roman"/>
          <w:sz w:val="24"/>
          <w:szCs w:val="24"/>
        </w:rPr>
        <w:t xml:space="preserve">библиотекарем, стоимостный учёт ведётся бухгалтерией. </w:t>
      </w:r>
    </w:p>
    <w:p w:rsidR="00253EE1" w:rsidRPr="00432220" w:rsidRDefault="00CA637E" w:rsidP="00253EE1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2.3.  </w:t>
      </w:r>
      <w:r w:rsidR="00253EE1" w:rsidRPr="00432220">
        <w:rPr>
          <w:rFonts w:ascii="Times New Roman" w:hAnsi="Times New Roman" w:cs="Times New Roman"/>
          <w:sz w:val="24"/>
          <w:szCs w:val="24"/>
        </w:rPr>
        <w:t>Учет библиотечного фонда учебной литературы осуществляется документами: "Книга суммарного учета" (далее – КСУ), "Картотека учета учебной литературы", «Тетрадь регистрации учётных карточек  учебной литературы», "Тетрадь учета учебных материалов временного характера", электронным фондом учебной литературы (далее – ЭФУЛ).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 КСУ по учебникам хранится в библиотеке постоянно.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2.4.  КСУ ведётся в трех частях: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1 часть. Поступление в фонд. После получения учебников записывается общее количество и их стоимость, с обязательным указанием номера и даты сопроводительного документа. Нумерация записей о принятых изданиях из года в год продолжается.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 часть. Выбытие из фонда. Записываются номера актов на списание учебников с указанием даты утверждения акта и общего количества списанных учебников на общую сумму. Нумерация записей о выбывших изданиях из года в год продолжается.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3 часть. Итоги учёта движения фондов. Записываются итоги движения фонда учебников: общее количество поступивших учебников за текущий год, на сумму. Общее количество выбывших учебников за текущий год, на сумму. Общее количество учебников, состоящих   на 1 января последующего года, на сумму. 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2.5.Индивидуальный (групповой) учёт учебников осуществляется в картотеке учёта        учебников, на каталожных карточках стандартного размера.  На карточке указывается библиографическое описание учебника, сведения о количестве поступивших учебников с указанием цены.  Если учебник поступает неоднократно и не имеет отличия, кроме года издания и цены, то все поступления заносятся на единую карточку. Если же в учебнике внесены дополнения и изменения, то на него заводится новая карточка.  Карточки расставляются в учётную картотеку по образовательным областям, внутри – по классам. Карточки на списанные учебники из картотеки учёта учебников изымаются сразу же после подписания акта о выбытии.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2.6. Учёту подлежат все виды учебников. 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2.7. Взамен утерянных или испорченных учебников или книг допускается возмещение читателями ущерба в форме замены утерянного учебника или книги.  Учебники, утерянные и принятые взамен, учитываются в "Тетради учета утерянных учебников и их  замены".</w:t>
      </w:r>
    </w:p>
    <w:p w:rsidR="0080440C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2.8. Учёт выбытия учебников. Списание учебников проводится по необходимости. На каждый вид</w:t>
      </w:r>
      <w:r w:rsidR="0080440C">
        <w:rPr>
          <w:rFonts w:ascii="Times New Roman" w:hAnsi="Times New Roman" w:cs="Times New Roman"/>
          <w:sz w:val="24"/>
          <w:szCs w:val="24"/>
        </w:rPr>
        <w:t xml:space="preserve"> списания составляется акт в 1 экземпляре</w:t>
      </w:r>
      <w:r w:rsidRPr="00432220">
        <w:rPr>
          <w:rFonts w:ascii="Times New Roman" w:hAnsi="Times New Roman" w:cs="Times New Roman"/>
          <w:sz w:val="24"/>
          <w:szCs w:val="24"/>
        </w:rPr>
        <w:t xml:space="preserve">, который подписывается комиссией и утверждается директором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432220">
        <w:rPr>
          <w:rFonts w:ascii="Times New Roman" w:hAnsi="Times New Roman" w:cs="Times New Roman"/>
          <w:sz w:val="24"/>
          <w:szCs w:val="24"/>
        </w:rPr>
        <w:t xml:space="preserve">. </w:t>
      </w:r>
      <w:r w:rsidR="0080440C">
        <w:rPr>
          <w:rFonts w:ascii="Times New Roman" w:hAnsi="Times New Roman" w:cs="Times New Roman"/>
          <w:sz w:val="24"/>
          <w:szCs w:val="24"/>
        </w:rPr>
        <w:t>Акты</w:t>
      </w:r>
      <w:r w:rsidRPr="00432220">
        <w:rPr>
          <w:rFonts w:ascii="Times New Roman" w:hAnsi="Times New Roman" w:cs="Times New Roman"/>
          <w:sz w:val="24"/>
          <w:szCs w:val="24"/>
        </w:rPr>
        <w:t xml:space="preserve"> хранится в библиотеке</w:t>
      </w:r>
      <w:r w:rsidR="0080440C">
        <w:rPr>
          <w:rFonts w:ascii="Times New Roman" w:hAnsi="Times New Roman" w:cs="Times New Roman"/>
          <w:sz w:val="24"/>
          <w:szCs w:val="24"/>
        </w:rPr>
        <w:t>.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2.9. Учебники, находящиеся в хорошем состоянии, после списания могут выдаваться учащимся для подготовки к экзаменам или в учебные кабинеты. </w:t>
      </w:r>
    </w:p>
    <w:p w:rsidR="00CA637E" w:rsidRPr="00432220" w:rsidRDefault="00A90B8D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2.10 Библиотека ведёт учет состояния и движения учебного фонда в формате ЭФУЛ.</w:t>
      </w:r>
    </w:p>
    <w:p w:rsidR="00C855F0" w:rsidRDefault="00C855F0" w:rsidP="00253EE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B8D" w:rsidRPr="00432220" w:rsidRDefault="00CA637E" w:rsidP="00253EE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220">
        <w:rPr>
          <w:rFonts w:ascii="Times New Roman" w:hAnsi="Times New Roman" w:cs="Times New Roman"/>
          <w:b/>
          <w:sz w:val="24"/>
          <w:szCs w:val="24"/>
        </w:rPr>
        <w:t>3. Порядок учёта выдачи учебников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3.1. Выдача учебников осуществляется библиотечным работником в конце или перед началом учебного года. 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3.2. Учебники выдаются учащимся на один учебный год. Учебники, по которым обучение ведётся два или несколько лет, могут быть выданы учащимся на несколько лет.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3.3. Формой учёта выдачи учебников является: вкладыш в формуляр пользователя;  журнал выдачи учебников.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90B8D" w:rsidRPr="00432220" w:rsidRDefault="00CA637E" w:rsidP="00253EE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220">
        <w:rPr>
          <w:rFonts w:ascii="Times New Roman" w:hAnsi="Times New Roman" w:cs="Times New Roman"/>
          <w:b/>
          <w:sz w:val="24"/>
          <w:szCs w:val="24"/>
        </w:rPr>
        <w:t>4.  Выбытие учебников и книг из библиотечного фонда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4.1.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Школа</w:t>
      </w:r>
      <w:r w:rsidRPr="00432220">
        <w:rPr>
          <w:rFonts w:ascii="Times New Roman" w:hAnsi="Times New Roman" w:cs="Times New Roman"/>
          <w:sz w:val="24"/>
          <w:szCs w:val="24"/>
        </w:rPr>
        <w:t xml:space="preserve"> вправе в течение пяти лет использовать в образовательной деятельности учебники, приобретенные до вступления в силу приказа Министерства образования и науки РФ от 31 марта 2014 г. № 253 “Об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образования”. 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4.2. Исключение учебников и книг из библиотечного фонда допускается по следующим причинам: утрата, ветхость, дефектность, устарелость по содержанию, непрофильность</w:t>
      </w:r>
      <w:r w:rsidR="00A90B8D" w:rsidRPr="00432220">
        <w:rPr>
          <w:rFonts w:ascii="Times New Roman" w:hAnsi="Times New Roman" w:cs="Times New Roman"/>
          <w:sz w:val="24"/>
          <w:szCs w:val="24"/>
        </w:rPr>
        <w:t xml:space="preserve"> (невостребованность)</w:t>
      </w:r>
      <w:r w:rsidR="0080440C">
        <w:rPr>
          <w:rFonts w:ascii="Times New Roman" w:hAnsi="Times New Roman" w:cs="Times New Roman"/>
          <w:sz w:val="24"/>
          <w:szCs w:val="24"/>
        </w:rPr>
        <w:t xml:space="preserve">. </w:t>
      </w:r>
      <w:r w:rsidRPr="00432220">
        <w:rPr>
          <w:rFonts w:ascii="Times New Roman" w:hAnsi="Times New Roman" w:cs="Times New Roman"/>
          <w:sz w:val="24"/>
          <w:szCs w:val="24"/>
        </w:rPr>
        <w:t>По причине непрофильности</w:t>
      </w:r>
      <w:r w:rsidR="00A90B8D" w:rsidRPr="00432220">
        <w:rPr>
          <w:rFonts w:ascii="Times New Roman" w:hAnsi="Times New Roman" w:cs="Times New Roman"/>
          <w:sz w:val="24"/>
          <w:szCs w:val="24"/>
        </w:rPr>
        <w:t xml:space="preserve"> (невостребованности)</w:t>
      </w:r>
      <w:r w:rsidRPr="00432220">
        <w:rPr>
          <w:rFonts w:ascii="Times New Roman" w:hAnsi="Times New Roman" w:cs="Times New Roman"/>
          <w:sz w:val="24"/>
          <w:szCs w:val="24"/>
        </w:rPr>
        <w:t xml:space="preserve"> могут исключаться из фонда учебники и книги,  замененные более полными по содержанию, лучшими по оформлению, физическому состоянию изданиями; по истечении срока хранения учебников и книг, при низком уровне читательского спроса, при несоответствии электронных документов техническому и программному обеспечению библиотеки. 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4.3. Выбытие учебников и книг из фонда библиотеки оформляется актом об исключении и отражается в книге суммарного учета, а также в картотеке учета учебников. </w:t>
      </w:r>
    </w:p>
    <w:p w:rsidR="00A90B8D" w:rsidRPr="00432220" w:rsidRDefault="004C72D9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. Списанные по акту учебники могут быть использованы для изготовления дидактического материала. 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4.</w:t>
      </w:r>
      <w:r w:rsidR="004C72D9">
        <w:rPr>
          <w:rFonts w:ascii="Times New Roman" w:hAnsi="Times New Roman" w:cs="Times New Roman"/>
          <w:sz w:val="24"/>
          <w:szCs w:val="24"/>
        </w:rPr>
        <w:t>5</w:t>
      </w:r>
      <w:r w:rsidRPr="00432220">
        <w:rPr>
          <w:rFonts w:ascii="Times New Roman" w:hAnsi="Times New Roman" w:cs="Times New Roman"/>
          <w:sz w:val="24"/>
          <w:szCs w:val="24"/>
        </w:rPr>
        <w:t xml:space="preserve">. Хранение списанных учебников и книг вместе с действующими запрещается.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4.</w:t>
      </w:r>
      <w:r w:rsidR="004C72D9">
        <w:rPr>
          <w:rFonts w:ascii="Times New Roman" w:hAnsi="Times New Roman" w:cs="Times New Roman"/>
          <w:sz w:val="24"/>
          <w:szCs w:val="24"/>
        </w:rPr>
        <w:t>6</w:t>
      </w:r>
      <w:r w:rsidRPr="00432220">
        <w:rPr>
          <w:rFonts w:ascii="Times New Roman" w:hAnsi="Times New Roman" w:cs="Times New Roman"/>
          <w:sz w:val="24"/>
          <w:szCs w:val="24"/>
        </w:rPr>
        <w:t xml:space="preserve">. Акты на списание учебников из фондов библиотеки и приложенные к ним списки учебников и книг  подлежат постоянному хранению, весь срок существования библиотеки.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A637E" w:rsidRPr="00432220" w:rsidRDefault="00CA637E" w:rsidP="00253EE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220">
        <w:rPr>
          <w:rFonts w:ascii="Times New Roman" w:hAnsi="Times New Roman" w:cs="Times New Roman"/>
          <w:b/>
          <w:sz w:val="24"/>
          <w:szCs w:val="24"/>
        </w:rPr>
        <w:t>5. Инвентаризация учебного  фонда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 5.1. Инвентаризация учебного фонда библиотеки осуществляется с целью контроля над сохранностью и эффективностью использования учебников, а также с целью учёта обеспеченности  учащихся и составления реального заказа на учебники. </w:t>
      </w:r>
    </w:p>
    <w:p w:rsidR="00A90B8D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5.2. Инвентаризация учебников проводится по требованию администрации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4322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5.</w:t>
      </w:r>
      <w:r w:rsidR="004C72D9">
        <w:rPr>
          <w:rFonts w:ascii="Times New Roman" w:hAnsi="Times New Roman" w:cs="Times New Roman"/>
          <w:sz w:val="24"/>
          <w:szCs w:val="24"/>
        </w:rPr>
        <w:t>3</w:t>
      </w:r>
      <w:r w:rsidRPr="00432220">
        <w:rPr>
          <w:rFonts w:ascii="Times New Roman" w:hAnsi="Times New Roman" w:cs="Times New Roman"/>
          <w:sz w:val="24"/>
          <w:szCs w:val="24"/>
        </w:rPr>
        <w:t xml:space="preserve">. Инвентаризационная ведомость составляется в двух экземплярах, одна из которых передаётся в Управление образования </w:t>
      </w:r>
      <w:r w:rsidR="004C72D9">
        <w:rPr>
          <w:rFonts w:ascii="Times New Roman" w:hAnsi="Times New Roman" w:cs="Times New Roman"/>
          <w:sz w:val="24"/>
          <w:szCs w:val="24"/>
        </w:rPr>
        <w:t>Муслюмов</w:t>
      </w:r>
      <w:r w:rsidR="00253EE1" w:rsidRPr="00432220">
        <w:rPr>
          <w:rFonts w:ascii="Times New Roman" w:hAnsi="Times New Roman" w:cs="Times New Roman"/>
          <w:sz w:val="24"/>
          <w:szCs w:val="24"/>
        </w:rPr>
        <w:t>ского муниципального района Республики Татарстан</w:t>
      </w:r>
      <w:r w:rsidRPr="00432220">
        <w:rPr>
          <w:rFonts w:ascii="Times New Roman" w:hAnsi="Times New Roman" w:cs="Times New Roman"/>
          <w:sz w:val="24"/>
          <w:szCs w:val="24"/>
        </w:rPr>
        <w:t xml:space="preserve">, вторая хранится в библиотеке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432220">
        <w:rPr>
          <w:rFonts w:ascii="Times New Roman" w:hAnsi="Times New Roman" w:cs="Times New Roman"/>
          <w:sz w:val="24"/>
          <w:szCs w:val="24"/>
        </w:rPr>
        <w:t xml:space="preserve"> и применяется при отслеживании целевого использования фондируемых учебников.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220">
        <w:rPr>
          <w:rFonts w:ascii="Times New Roman" w:hAnsi="Times New Roman" w:cs="Times New Roman"/>
          <w:b/>
          <w:sz w:val="24"/>
          <w:szCs w:val="24"/>
        </w:rPr>
        <w:t xml:space="preserve">6. Обязанности </w:t>
      </w:r>
      <w:r w:rsidR="00253EE1" w:rsidRPr="00432220">
        <w:rPr>
          <w:rFonts w:ascii="Times New Roman" w:hAnsi="Times New Roman" w:cs="Times New Roman"/>
          <w:b/>
          <w:sz w:val="24"/>
          <w:szCs w:val="24"/>
        </w:rPr>
        <w:t>библиотекаря</w:t>
      </w:r>
      <w:r w:rsidR="0076697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8478C8">
        <w:rPr>
          <w:rFonts w:ascii="Times New Roman" w:hAnsi="Times New Roman" w:cs="Times New Roman"/>
          <w:b/>
          <w:sz w:val="24"/>
          <w:szCs w:val="24"/>
          <w:lang w:val="tt-RU"/>
        </w:rPr>
        <w:t>Школы</w:t>
      </w:r>
      <w:r w:rsidRPr="00432220">
        <w:rPr>
          <w:rFonts w:ascii="Times New Roman" w:hAnsi="Times New Roman" w:cs="Times New Roman"/>
          <w:b/>
          <w:sz w:val="24"/>
          <w:szCs w:val="24"/>
        </w:rPr>
        <w:t xml:space="preserve"> по сохранности библиотечного фонда </w:t>
      </w:r>
    </w:p>
    <w:p w:rsidR="00253EE1" w:rsidRPr="00432220" w:rsidRDefault="00253EE1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6</w:t>
      </w:r>
      <w:r w:rsidR="00CA637E" w:rsidRPr="00432220">
        <w:rPr>
          <w:rFonts w:ascii="Times New Roman" w:hAnsi="Times New Roman" w:cs="Times New Roman"/>
          <w:sz w:val="24"/>
          <w:szCs w:val="24"/>
        </w:rPr>
        <w:t>.1. Ответственность за сохранность библиотечного фонда нес</w:t>
      </w:r>
      <w:r w:rsidRPr="00432220">
        <w:rPr>
          <w:rFonts w:ascii="Times New Roman" w:hAnsi="Times New Roman" w:cs="Times New Roman"/>
          <w:sz w:val="24"/>
          <w:szCs w:val="24"/>
        </w:rPr>
        <w:t xml:space="preserve">ут: директор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432220">
        <w:rPr>
          <w:rFonts w:ascii="Times New Roman" w:hAnsi="Times New Roman" w:cs="Times New Roman"/>
          <w:sz w:val="24"/>
          <w:szCs w:val="24"/>
        </w:rPr>
        <w:t>,  заместитель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 директора по </w:t>
      </w:r>
      <w:r w:rsidRPr="00432220">
        <w:rPr>
          <w:rFonts w:ascii="Times New Roman" w:hAnsi="Times New Roman" w:cs="Times New Roman"/>
          <w:sz w:val="24"/>
          <w:szCs w:val="24"/>
        </w:rPr>
        <w:t>учебной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 работе,</w:t>
      </w:r>
      <w:r w:rsidRPr="00432220">
        <w:rPr>
          <w:rFonts w:ascii="Times New Roman" w:hAnsi="Times New Roman" w:cs="Times New Roman"/>
          <w:sz w:val="24"/>
          <w:szCs w:val="24"/>
        </w:rPr>
        <w:t xml:space="preserve"> заместитель директора п</w:t>
      </w:r>
      <w:r w:rsidR="00766975">
        <w:rPr>
          <w:rFonts w:ascii="Times New Roman" w:hAnsi="Times New Roman" w:cs="Times New Roman"/>
          <w:sz w:val="24"/>
          <w:szCs w:val="24"/>
        </w:rPr>
        <w:t>о воспитательной работе,</w:t>
      </w:r>
      <w:r w:rsidR="0076697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432220">
        <w:rPr>
          <w:rFonts w:ascii="Times New Roman" w:hAnsi="Times New Roman" w:cs="Times New Roman"/>
          <w:sz w:val="24"/>
          <w:szCs w:val="24"/>
        </w:rPr>
        <w:t>библиотекарь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, классные руководители, другие работники, имеющие доступ к учебникам. </w:t>
      </w:r>
    </w:p>
    <w:p w:rsidR="00253EE1" w:rsidRPr="00432220" w:rsidRDefault="00253EE1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6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.2. Директор </w:t>
      </w:r>
      <w:r w:rsidR="008478C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 отвечает за организацию работы по созданию и своевременному пополнению библиотечного фонда учебников. Направляет деятельность педагогического коллектива по формированию у учащихся бережного отношения к учебникам, предусматривает меры по совершенствованию этой работы при планировании учебно-воспитательного процесса на очередной учебный год и обеспечивает систематический контроль  за её выполнением. </w:t>
      </w:r>
    </w:p>
    <w:p w:rsidR="00253EE1" w:rsidRPr="00432220" w:rsidRDefault="00253EE1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6</w:t>
      </w:r>
      <w:r w:rsidR="00CA637E" w:rsidRPr="00432220">
        <w:rPr>
          <w:rFonts w:ascii="Times New Roman" w:hAnsi="Times New Roman" w:cs="Times New Roman"/>
          <w:sz w:val="24"/>
          <w:szCs w:val="24"/>
        </w:rPr>
        <w:t>.3. Заместители директора по воспит</w:t>
      </w:r>
      <w:r w:rsidRPr="00432220">
        <w:rPr>
          <w:rFonts w:ascii="Times New Roman" w:hAnsi="Times New Roman" w:cs="Times New Roman"/>
          <w:sz w:val="24"/>
          <w:szCs w:val="24"/>
        </w:rPr>
        <w:t xml:space="preserve">ательной  и учебной 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работе совместно с </w:t>
      </w:r>
      <w:r w:rsidRPr="00432220">
        <w:rPr>
          <w:rFonts w:ascii="Times New Roman" w:hAnsi="Times New Roman" w:cs="Times New Roman"/>
          <w:sz w:val="24"/>
          <w:szCs w:val="24"/>
        </w:rPr>
        <w:t xml:space="preserve">библиотекарем 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 разрабатывают и предъявляют единые требования к учащимся по использованию и по сохранности учебников. Совместно с классными руководителями и учителями-предметниками заместители директора по воспитательной и учебно</w:t>
      </w:r>
      <w:r w:rsidRPr="00432220">
        <w:rPr>
          <w:rFonts w:ascii="Times New Roman" w:hAnsi="Times New Roman" w:cs="Times New Roman"/>
          <w:sz w:val="24"/>
          <w:szCs w:val="24"/>
        </w:rPr>
        <w:t xml:space="preserve">й 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работе осуществляют систематический контроль над использованием и сохранностью учебников в течение всего учебного года. </w:t>
      </w:r>
    </w:p>
    <w:p w:rsidR="00253EE1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8.4. Заместитель директора по воспитательной работе организует деятельность классных руководителей по формированию у учащихся бережного отношения к учебникам. Разрабатывает и организует мероприятия по сохранности учебников: тематические беседы с учащимися и</w:t>
      </w:r>
      <w:r w:rsidR="004C72D9">
        <w:rPr>
          <w:rFonts w:ascii="Times New Roman" w:hAnsi="Times New Roman" w:cs="Times New Roman"/>
          <w:sz w:val="24"/>
          <w:szCs w:val="24"/>
        </w:rPr>
        <w:t xml:space="preserve"> их родителями</w:t>
      </w:r>
      <w:r w:rsidRPr="00432220">
        <w:rPr>
          <w:rFonts w:ascii="Times New Roman" w:hAnsi="Times New Roman" w:cs="Times New Roman"/>
          <w:sz w:val="24"/>
          <w:szCs w:val="24"/>
        </w:rPr>
        <w:t xml:space="preserve"> и др. </w:t>
      </w:r>
    </w:p>
    <w:p w:rsidR="00253EE1" w:rsidRPr="00432220" w:rsidRDefault="008478C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Классные руководители 1-</w:t>
      </w:r>
      <w:r>
        <w:rPr>
          <w:rFonts w:ascii="Times New Roman" w:hAnsi="Times New Roman" w:cs="Times New Roman"/>
          <w:sz w:val="24"/>
          <w:szCs w:val="24"/>
          <w:lang w:val="tt-RU"/>
        </w:rPr>
        <w:t>9</w:t>
      </w:r>
      <w:r w:rsidR="00CA637E" w:rsidRPr="00432220">
        <w:rPr>
          <w:rFonts w:ascii="Times New Roman" w:hAnsi="Times New Roman" w:cs="Times New Roman"/>
          <w:sz w:val="24"/>
          <w:szCs w:val="24"/>
        </w:rPr>
        <w:t xml:space="preserve"> классов:  </w:t>
      </w:r>
    </w:p>
    <w:p w:rsidR="00253EE1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1) осуществляют постоянную работу с учащимися класса и их родителями (законными представителями) по воспитанию бережного отношения к учебной книге; </w:t>
      </w:r>
    </w:p>
    <w:p w:rsidR="00253EE1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2) участвуют в выдаче фондированных учебников учащимся класса, организуют их возврат в библиотеку по окончании учебного года; </w:t>
      </w:r>
    </w:p>
    <w:p w:rsidR="00253EE1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3) постоянно контролируют состояние учебников; </w:t>
      </w:r>
    </w:p>
    <w:p w:rsidR="00253EE1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 xml:space="preserve">4) обязывают учащихся класса после окончания учебного года учебники, подлежащие ремонту, своевременно ремонтировать и только после этого сдавать в библиотеку. </w:t>
      </w:r>
    </w:p>
    <w:p w:rsidR="00CA637E" w:rsidRPr="00432220" w:rsidRDefault="00CA637E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32220">
        <w:rPr>
          <w:rFonts w:ascii="Times New Roman" w:hAnsi="Times New Roman" w:cs="Times New Roman"/>
          <w:sz w:val="24"/>
          <w:szCs w:val="24"/>
        </w:rPr>
        <w:t>8.7. Непосредственную работу с библиотечным фондом вед</w:t>
      </w:r>
      <w:r w:rsidR="00253EE1" w:rsidRPr="00432220">
        <w:rPr>
          <w:rFonts w:ascii="Times New Roman" w:hAnsi="Times New Roman" w:cs="Times New Roman"/>
          <w:sz w:val="24"/>
          <w:szCs w:val="24"/>
        </w:rPr>
        <w:t>ё</w:t>
      </w:r>
      <w:r w:rsidR="00766975">
        <w:rPr>
          <w:rFonts w:ascii="Times New Roman" w:hAnsi="Times New Roman" w:cs="Times New Roman"/>
          <w:sz w:val="24"/>
          <w:szCs w:val="24"/>
        </w:rPr>
        <w:t>т</w:t>
      </w:r>
      <w:r w:rsidR="0076697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53EE1" w:rsidRPr="00432220">
        <w:rPr>
          <w:rFonts w:ascii="Times New Roman" w:hAnsi="Times New Roman" w:cs="Times New Roman"/>
          <w:sz w:val="24"/>
          <w:szCs w:val="24"/>
        </w:rPr>
        <w:t>библиотекарь</w:t>
      </w:r>
      <w:r w:rsidRPr="00432220">
        <w:rPr>
          <w:rFonts w:ascii="Times New Roman" w:hAnsi="Times New Roman" w:cs="Times New Roman"/>
          <w:sz w:val="24"/>
          <w:szCs w:val="24"/>
        </w:rPr>
        <w:t xml:space="preserve">. Персональную ответственность за работу с библиотечным фондом учебников несёт </w:t>
      </w:r>
      <w:r w:rsidR="00253EE1" w:rsidRPr="00432220">
        <w:rPr>
          <w:rFonts w:ascii="Times New Roman" w:hAnsi="Times New Roman" w:cs="Times New Roman"/>
          <w:sz w:val="24"/>
          <w:szCs w:val="24"/>
        </w:rPr>
        <w:t>библиотекарь.</w:t>
      </w:r>
    </w:p>
    <w:p w:rsidR="0016064E" w:rsidRDefault="00695F74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10C08" w:rsidRPr="00432220" w:rsidRDefault="00010C08" w:rsidP="00253EE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010C08" w:rsidRPr="00432220" w:rsidSect="00273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F74" w:rsidRDefault="00695F74" w:rsidP="00040E39">
      <w:pPr>
        <w:spacing w:after="0" w:line="240" w:lineRule="auto"/>
      </w:pPr>
      <w:r>
        <w:separator/>
      </w:r>
    </w:p>
  </w:endnote>
  <w:endnote w:type="continuationSeparator" w:id="0">
    <w:p w:rsidR="00695F74" w:rsidRDefault="00695F74" w:rsidP="0004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F74" w:rsidRDefault="00695F74" w:rsidP="00040E39">
      <w:pPr>
        <w:spacing w:after="0" w:line="240" w:lineRule="auto"/>
      </w:pPr>
      <w:r>
        <w:separator/>
      </w:r>
    </w:p>
  </w:footnote>
  <w:footnote w:type="continuationSeparator" w:id="0">
    <w:p w:rsidR="00695F74" w:rsidRDefault="00695F74" w:rsidP="00040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A637E"/>
    <w:rsid w:val="00010C08"/>
    <w:rsid w:val="00011A7A"/>
    <w:rsid w:val="00040E39"/>
    <w:rsid w:val="00253EE1"/>
    <w:rsid w:val="00273B71"/>
    <w:rsid w:val="00347120"/>
    <w:rsid w:val="00432220"/>
    <w:rsid w:val="004C72D9"/>
    <w:rsid w:val="00552BFE"/>
    <w:rsid w:val="00555FEC"/>
    <w:rsid w:val="00585844"/>
    <w:rsid w:val="005F5046"/>
    <w:rsid w:val="006453F4"/>
    <w:rsid w:val="00695F74"/>
    <w:rsid w:val="00766975"/>
    <w:rsid w:val="007B02F5"/>
    <w:rsid w:val="0080440C"/>
    <w:rsid w:val="008478C8"/>
    <w:rsid w:val="00A90B8D"/>
    <w:rsid w:val="00C31F09"/>
    <w:rsid w:val="00C80546"/>
    <w:rsid w:val="00C855F0"/>
    <w:rsid w:val="00CA637E"/>
    <w:rsid w:val="00CF168B"/>
    <w:rsid w:val="00EF48DC"/>
    <w:rsid w:val="00F01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37E"/>
    <w:pPr>
      <w:ind w:left="720"/>
      <w:contextualSpacing/>
    </w:pPr>
  </w:style>
  <w:style w:type="paragraph" w:customStyle="1" w:styleId="ConsPlusNormal">
    <w:name w:val="ConsPlusNormal"/>
    <w:rsid w:val="00CA63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4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40E39"/>
  </w:style>
  <w:style w:type="paragraph" w:styleId="a6">
    <w:name w:val="footer"/>
    <w:basedOn w:val="a"/>
    <w:link w:val="a7"/>
    <w:uiPriority w:val="99"/>
    <w:semiHidden/>
    <w:unhideWhenUsed/>
    <w:rsid w:val="0004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40E39"/>
  </w:style>
  <w:style w:type="paragraph" w:styleId="a8">
    <w:name w:val="Balloon Text"/>
    <w:basedOn w:val="a"/>
    <w:link w:val="a9"/>
    <w:uiPriority w:val="99"/>
    <w:semiHidden/>
    <w:unhideWhenUsed/>
    <w:rsid w:val="00C31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1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37E"/>
    <w:pPr>
      <w:ind w:left="720"/>
      <w:contextualSpacing/>
    </w:pPr>
  </w:style>
  <w:style w:type="paragraph" w:customStyle="1" w:styleId="ConsPlusNormal">
    <w:name w:val="ConsPlusNormal"/>
    <w:rsid w:val="00CA63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2016</cp:lastModifiedBy>
  <cp:revision>2</cp:revision>
  <cp:lastPrinted>2022-01-07T08:22:00Z</cp:lastPrinted>
  <dcterms:created xsi:type="dcterms:W3CDTF">2022-01-12T18:25:00Z</dcterms:created>
  <dcterms:modified xsi:type="dcterms:W3CDTF">2022-01-12T18:25:00Z</dcterms:modified>
</cp:coreProperties>
</file>